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51" w:rsidRPr="00712473" w:rsidRDefault="009D2851" w:rsidP="00C96799">
      <w:pPr>
        <w:jc w:val="both"/>
        <w:rPr>
          <w:rFonts w:ascii="Times New Roman" w:hAnsi="Times New Roman" w:cs="Times New Roman"/>
          <w:sz w:val="24"/>
          <w:szCs w:val="24"/>
        </w:rPr>
      </w:pPr>
      <w:r w:rsidRPr="00712473">
        <w:rPr>
          <w:rFonts w:ascii="Times New Roman" w:hAnsi="Times New Roman" w:cs="Times New Roman"/>
          <w:sz w:val="24"/>
          <w:szCs w:val="24"/>
        </w:rPr>
        <w:t xml:space="preserve">Na temelju prijedloga Upravnog vijeća </w:t>
      </w:r>
      <w:r w:rsidR="00C96799" w:rsidRPr="00C96799">
        <w:rPr>
          <w:rFonts w:ascii="Times New Roman" w:hAnsi="Times New Roman" w:cs="Times New Roman"/>
          <w:sz w:val="24"/>
          <w:szCs w:val="24"/>
        </w:rPr>
        <w:t>izmjene i dopune</w:t>
      </w:r>
      <w:r w:rsidR="00C96799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Pr="00C96799">
        <w:rPr>
          <w:rFonts w:ascii="Times New Roman" w:hAnsi="Times New Roman" w:cs="Times New Roman"/>
          <w:i/>
          <w:sz w:val="24"/>
          <w:szCs w:val="24"/>
        </w:rPr>
        <w:t>ravilnika o mjerilima, uvjetima i  načinu naplaćivanja usluga Dječjeg vrtića Grozdić</w:t>
      </w:r>
      <w:r w:rsidR="00C96799">
        <w:rPr>
          <w:rFonts w:ascii="Times New Roman" w:hAnsi="Times New Roman" w:cs="Times New Roman"/>
          <w:sz w:val="24"/>
          <w:szCs w:val="24"/>
        </w:rPr>
        <w:t xml:space="preserve">, </w:t>
      </w:r>
      <w:r w:rsidRPr="00712473">
        <w:rPr>
          <w:rFonts w:ascii="Times New Roman" w:hAnsi="Times New Roman" w:cs="Times New Roman"/>
          <w:sz w:val="24"/>
          <w:szCs w:val="24"/>
        </w:rPr>
        <w:t>Gradsko</w:t>
      </w:r>
      <w:r w:rsidR="00712473">
        <w:rPr>
          <w:rFonts w:ascii="Times New Roman" w:hAnsi="Times New Roman" w:cs="Times New Roman"/>
          <w:sz w:val="24"/>
          <w:szCs w:val="24"/>
        </w:rPr>
        <w:t xml:space="preserve"> vijeće</w:t>
      </w:r>
      <w:r w:rsidRPr="00712473">
        <w:rPr>
          <w:rFonts w:ascii="Times New Roman" w:hAnsi="Times New Roman" w:cs="Times New Roman"/>
          <w:sz w:val="24"/>
          <w:szCs w:val="24"/>
        </w:rPr>
        <w:t xml:space="preserve"> Grada Kutjeva na sjednici održanoj 22. srpnja 2022. donosi</w:t>
      </w:r>
      <w:r w:rsidR="00712473">
        <w:rPr>
          <w:rFonts w:ascii="Times New Roman" w:hAnsi="Times New Roman" w:cs="Times New Roman"/>
          <w:sz w:val="24"/>
          <w:szCs w:val="24"/>
        </w:rPr>
        <w:t xml:space="preserve"> izmjenu i</w:t>
      </w:r>
      <w:r w:rsidR="00C96799">
        <w:rPr>
          <w:rFonts w:ascii="Times New Roman" w:hAnsi="Times New Roman" w:cs="Times New Roman"/>
          <w:sz w:val="24"/>
          <w:szCs w:val="24"/>
        </w:rPr>
        <w:t xml:space="preserve"> odluku za</w:t>
      </w:r>
      <w:r w:rsidR="00712473">
        <w:rPr>
          <w:rFonts w:ascii="Times New Roman" w:hAnsi="Times New Roman" w:cs="Times New Roman"/>
          <w:sz w:val="24"/>
          <w:szCs w:val="24"/>
        </w:rPr>
        <w:t>:</w:t>
      </w:r>
    </w:p>
    <w:p w:rsidR="00C96799" w:rsidRDefault="00C967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6799" w:rsidRPr="00C96799" w:rsidRDefault="00C96799" w:rsidP="00C96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99">
        <w:rPr>
          <w:rFonts w:ascii="Times New Roman" w:hAnsi="Times New Roman" w:cs="Times New Roman"/>
          <w:b/>
          <w:sz w:val="24"/>
          <w:szCs w:val="24"/>
        </w:rPr>
        <w:t>Članak 16. st.2.</w:t>
      </w:r>
    </w:p>
    <w:p w:rsidR="009D2851" w:rsidRPr="00712473" w:rsidRDefault="009D2851">
      <w:pPr>
        <w:rPr>
          <w:rFonts w:ascii="Times New Roman" w:hAnsi="Times New Roman" w:cs="Times New Roman"/>
          <w:sz w:val="24"/>
          <w:szCs w:val="24"/>
        </w:rPr>
      </w:pPr>
      <w:r w:rsidRPr="00712473">
        <w:rPr>
          <w:rFonts w:ascii="Times New Roman" w:hAnsi="Times New Roman" w:cs="Times New Roman"/>
          <w:sz w:val="24"/>
          <w:szCs w:val="24"/>
        </w:rPr>
        <w:t>Korisnik usluga plaća 350, 00 kn mjesečno :</w:t>
      </w:r>
    </w:p>
    <w:p w:rsidR="009D2851" w:rsidRPr="00712473" w:rsidRDefault="009D2851" w:rsidP="009D285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473">
        <w:rPr>
          <w:rFonts w:ascii="Times New Roman" w:hAnsi="Times New Roman" w:cs="Times New Roman"/>
          <w:sz w:val="24"/>
          <w:szCs w:val="24"/>
        </w:rPr>
        <w:t>Kad dijete, zbog bolesti ili oporavka nakon bolesti, ne polazi Vrtić tijekom cijelog mjeseca ako korisnik o tome priloži liječničko uvjerenje</w:t>
      </w:r>
      <w:r w:rsidR="00E45029" w:rsidRPr="00712473">
        <w:rPr>
          <w:rFonts w:ascii="Times New Roman" w:hAnsi="Times New Roman" w:cs="Times New Roman"/>
          <w:sz w:val="24"/>
          <w:szCs w:val="24"/>
        </w:rPr>
        <w:t xml:space="preserve"> i preda z</w:t>
      </w:r>
      <w:r w:rsidR="00712473">
        <w:rPr>
          <w:rFonts w:ascii="Times New Roman" w:hAnsi="Times New Roman" w:cs="Times New Roman"/>
          <w:sz w:val="24"/>
          <w:szCs w:val="24"/>
        </w:rPr>
        <w:t>ahtjev u Vrtić do 5.u mjesecu.</w:t>
      </w:r>
    </w:p>
    <w:p w:rsidR="00E45029" w:rsidRPr="00712473" w:rsidRDefault="00E45029" w:rsidP="009D285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473">
        <w:rPr>
          <w:rFonts w:ascii="Times New Roman" w:hAnsi="Times New Roman" w:cs="Times New Roman"/>
          <w:sz w:val="24"/>
          <w:szCs w:val="24"/>
        </w:rPr>
        <w:t xml:space="preserve">Za vrijeme korištenja godišnjeg odmora tijekom zimskih ili ljetnih mjeseci </w:t>
      </w:r>
      <w:r w:rsidR="00712473" w:rsidRPr="00712473">
        <w:rPr>
          <w:rFonts w:ascii="Times New Roman" w:hAnsi="Times New Roman" w:cs="Times New Roman"/>
          <w:sz w:val="24"/>
          <w:szCs w:val="24"/>
        </w:rPr>
        <w:t>u trajanju od cijelog mjeseca, ako korisnik preda pismeni zahtjev do 5.</w:t>
      </w:r>
      <w:r w:rsidR="00712473">
        <w:rPr>
          <w:rFonts w:ascii="Times New Roman" w:hAnsi="Times New Roman" w:cs="Times New Roman"/>
          <w:sz w:val="24"/>
          <w:szCs w:val="24"/>
        </w:rPr>
        <w:t xml:space="preserve"> </w:t>
      </w:r>
      <w:r w:rsidR="00712473" w:rsidRPr="00712473">
        <w:rPr>
          <w:rFonts w:ascii="Times New Roman" w:hAnsi="Times New Roman" w:cs="Times New Roman"/>
          <w:sz w:val="24"/>
          <w:szCs w:val="24"/>
        </w:rPr>
        <w:t>u mjesecu u kojem dijete neće pohađati vrtić.</w:t>
      </w:r>
    </w:p>
    <w:sectPr w:rsidR="00E45029" w:rsidRPr="0071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B098E"/>
    <w:multiLevelType w:val="hybridMultilevel"/>
    <w:tmpl w:val="9BB4ED1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51"/>
    <w:rsid w:val="0046471E"/>
    <w:rsid w:val="004804A7"/>
    <w:rsid w:val="00712473"/>
    <w:rsid w:val="009D2851"/>
    <w:rsid w:val="00C96799"/>
    <w:rsid w:val="00E4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D4A9"/>
  <w15:chartTrackingRefBased/>
  <w15:docId w15:val="{EBF2A425-3955-45DB-A188-FC2C4794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dvkut</dc:creator>
  <cp:keywords/>
  <dc:description/>
  <cp:lastModifiedBy>HP250G7</cp:lastModifiedBy>
  <cp:revision>3</cp:revision>
  <dcterms:created xsi:type="dcterms:W3CDTF">2022-08-31T07:21:00Z</dcterms:created>
  <dcterms:modified xsi:type="dcterms:W3CDTF">2022-08-31T11:35:00Z</dcterms:modified>
</cp:coreProperties>
</file>